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012" w:rsidRPr="00363FD7" w:rsidRDefault="00923937" w:rsidP="00F77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3FD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923937" w:rsidRPr="00363FD7" w:rsidRDefault="00923937" w:rsidP="00F77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63FD7">
        <w:rPr>
          <w:rFonts w:ascii="Times New Roman" w:hAnsi="Times New Roman" w:cs="Times New Roman"/>
          <w:sz w:val="24"/>
          <w:szCs w:val="24"/>
        </w:rPr>
        <w:t>к  Муниципальной</w:t>
      </w:r>
      <w:proofErr w:type="gramEnd"/>
      <w:r w:rsidRPr="00363FD7">
        <w:rPr>
          <w:rFonts w:ascii="Times New Roman" w:hAnsi="Times New Roman" w:cs="Times New Roman"/>
          <w:sz w:val="24"/>
          <w:szCs w:val="24"/>
        </w:rPr>
        <w:t xml:space="preserve"> программе </w:t>
      </w:r>
    </w:p>
    <w:p w:rsidR="00923937" w:rsidRPr="00363FD7" w:rsidRDefault="00923937" w:rsidP="00F77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3FD7">
        <w:rPr>
          <w:rFonts w:ascii="Times New Roman" w:hAnsi="Times New Roman" w:cs="Times New Roman"/>
          <w:sz w:val="24"/>
          <w:szCs w:val="24"/>
        </w:rPr>
        <w:t xml:space="preserve">«Развитие образования Усть-Таркского района </w:t>
      </w:r>
    </w:p>
    <w:p w:rsidR="00923937" w:rsidRPr="00363FD7" w:rsidRDefault="00923937" w:rsidP="00F77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3FD7">
        <w:rPr>
          <w:rFonts w:ascii="Times New Roman" w:hAnsi="Times New Roman" w:cs="Times New Roman"/>
          <w:sz w:val="24"/>
          <w:szCs w:val="24"/>
        </w:rPr>
        <w:t>на 20</w:t>
      </w:r>
      <w:r w:rsidR="00A87927" w:rsidRPr="00363FD7">
        <w:rPr>
          <w:rFonts w:ascii="Times New Roman" w:hAnsi="Times New Roman" w:cs="Times New Roman"/>
          <w:sz w:val="24"/>
          <w:szCs w:val="24"/>
        </w:rPr>
        <w:t>2</w:t>
      </w:r>
      <w:r w:rsidR="004D1C5B">
        <w:rPr>
          <w:rFonts w:ascii="Times New Roman" w:hAnsi="Times New Roman" w:cs="Times New Roman"/>
          <w:sz w:val="24"/>
          <w:szCs w:val="24"/>
        </w:rPr>
        <w:t>4</w:t>
      </w:r>
      <w:r w:rsidRPr="00363FD7">
        <w:rPr>
          <w:rFonts w:ascii="Times New Roman" w:hAnsi="Times New Roman" w:cs="Times New Roman"/>
          <w:sz w:val="24"/>
          <w:szCs w:val="24"/>
        </w:rPr>
        <w:t>-202</w:t>
      </w:r>
      <w:r w:rsidR="004D1C5B">
        <w:rPr>
          <w:rFonts w:ascii="Times New Roman" w:hAnsi="Times New Roman" w:cs="Times New Roman"/>
          <w:sz w:val="24"/>
          <w:szCs w:val="24"/>
        </w:rPr>
        <w:t>6</w:t>
      </w:r>
      <w:r w:rsidRPr="00363FD7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23937" w:rsidRPr="00363FD7" w:rsidRDefault="00923937" w:rsidP="00F773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FD7">
        <w:rPr>
          <w:rFonts w:ascii="Times New Roman" w:hAnsi="Times New Roman" w:cs="Times New Roman"/>
          <w:b/>
          <w:sz w:val="24"/>
          <w:szCs w:val="24"/>
        </w:rPr>
        <w:t>Основные мероприятия</w:t>
      </w:r>
    </w:p>
    <w:p w:rsidR="00923937" w:rsidRPr="00363FD7" w:rsidRDefault="00923937" w:rsidP="00F773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FD7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«Развитие образования </w:t>
      </w:r>
      <w:proofErr w:type="spellStart"/>
      <w:r w:rsidRPr="00363FD7">
        <w:rPr>
          <w:rFonts w:ascii="Times New Roman" w:hAnsi="Times New Roman" w:cs="Times New Roman"/>
          <w:b/>
          <w:sz w:val="24"/>
          <w:szCs w:val="24"/>
        </w:rPr>
        <w:t>Усть-Таркского</w:t>
      </w:r>
      <w:proofErr w:type="spellEnd"/>
      <w:r w:rsidRPr="00363FD7">
        <w:rPr>
          <w:rFonts w:ascii="Times New Roman" w:hAnsi="Times New Roman" w:cs="Times New Roman"/>
          <w:b/>
          <w:sz w:val="24"/>
          <w:szCs w:val="24"/>
        </w:rPr>
        <w:t xml:space="preserve"> района на 20</w:t>
      </w:r>
      <w:r w:rsidR="00A87927" w:rsidRPr="00363FD7">
        <w:rPr>
          <w:rFonts w:ascii="Times New Roman" w:hAnsi="Times New Roman" w:cs="Times New Roman"/>
          <w:b/>
          <w:sz w:val="24"/>
          <w:szCs w:val="24"/>
        </w:rPr>
        <w:t>2</w:t>
      </w:r>
      <w:r w:rsidR="004D1C5B">
        <w:rPr>
          <w:rFonts w:ascii="Times New Roman" w:hAnsi="Times New Roman" w:cs="Times New Roman"/>
          <w:b/>
          <w:sz w:val="24"/>
          <w:szCs w:val="24"/>
        </w:rPr>
        <w:t>4</w:t>
      </w:r>
      <w:r w:rsidRPr="00363FD7">
        <w:rPr>
          <w:rFonts w:ascii="Times New Roman" w:hAnsi="Times New Roman" w:cs="Times New Roman"/>
          <w:b/>
          <w:sz w:val="24"/>
          <w:szCs w:val="24"/>
        </w:rPr>
        <w:t>-202</w:t>
      </w:r>
      <w:r w:rsidR="004D1C5B">
        <w:rPr>
          <w:rFonts w:ascii="Times New Roman" w:hAnsi="Times New Roman" w:cs="Times New Roman"/>
          <w:b/>
          <w:sz w:val="24"/>
          <w:szCs w:val="24"/>
        </w:rPr>
        <w:t>6</w:t>
      </w:r>
      <w:r w:rsidRPr="00363FD7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923937" w:rsidRPr="00363FD7" w:rsidRDefault="00923937" w:rsidP="00F773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3838"/>
        <w:gridCol w:w="5801"/>
      </w:tblGrid>
      <w:tr w:rsidR="00363FD7" w:rsidRPr="00363FD7" w:rsidTr="005E053A">
        <w:tc>
          <w:tcPr>
            <w:tcW w:w="5637" w:type="dxa"/>
          </w:tcPr>
          <w:p w:rsidR="005E053A" w:rsidRPr="00363FD7" w:rsidRDefault="005E053A" w:rsidP="00F773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3838" w:type="dxa"/>
          </w:tcPr>
          <w:p w:rsidR="005E053A" w:rsidRPr="00363FD7" w:rsidRDefault="005E053A" w:rsidP="00F773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реализации</w:t>
            </w:r>
          </w:p>
        </w:tc>
        <w:tc>
          <w:tcPr>
            <w:tcW w:w="5801" w:type="dxa"/>
          </w:tcPr>
          <w:p w:rsidR="005E053A" w:rsidRPr="00363FD7" w:rsidRDefault="005E053A" w:rsidP="00F773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Ожидаемый результат</w:t>
            </w:r>
          </w:p>
          <w:p w:rsidR="005E053A" w:rsidRPr="00363FD7" w:rsidRDefault="005E053A" w:rsidP="00F773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3FD7" w:rsidRPr="00363FD7" w:rsidTr="00004642">
        <w:trPr>
          <w:trHeight w:val="335"/>
        </w:trPr>
        <w:tc>
          <w:tcPr>
            <w:tcW w:w="15276" w:type="dxa"/>
            <w:gridSpan w:val="3"/>
          </w:tcPr>
          <w:p w:rsidR="00B32168" w:rsidRPr="00363FD7" w:rsidRDefault="005E053A" w:rsidP="0000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363FD7">
              <w:rPr>
                <w:rFonts w:ascii="Times New Roman" w:hAnsi="Times New Roman" w:cs="Times New Roman"/>
                <w:b/>
                <w:sz w:val="24"/>
                <w:szCs w:val="24"/>
              </w:rPr>
              <w:t>Усть-Таркского</w:t>
            </w:r>
            <w:proofErr w:type="spellEnd"/>
            <w:r w:rsidRPr="00363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на 20</w:t>
            </w:r>
            <w:r w:rsidR="00A87927" w:rsidRPr="00363F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D1C5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63FD7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4D1C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63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годы»</w:t>
            </w:r>
          </w:p>
        </w:tc>
      </w:tr>
      <w:tr w:rsidR="00363FD7" w:rsidRPr="00363FD7" w:rsidTr="00704096">
        <w:tc>
          <w:tcPr>
            <w:tcW w:w="15276" w:type="dxa"/>
            <w:gridSpan w:val="3"/>
          </w:tcPr>
          <w:p w:rsidR="005E053A" w:rsidRPr="00363FD7" w:rsidRDefault="005E053A" w:rsidP="00F77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Цель: обеспечение соответствия качества образования запросам населения и перспективным задачам социально-экономического развития Усть-Таркского района</w:t>
            </w:r>
          </w:p>
        </w:tc>
      </w:tr>
      <w:tr w:rsidR="00363FD7" w:rsidRPr="00363FD7" w:rsidTr="00891805">
        <w:tc>
          <w:tcPr>
            <w:tcW w:w="15276" w:type="dxa"/>
            <w:gridSpan w:val="3"/>
          </w:tcPr>
          <w:p w:rsidR="005E053A" w:rsidRPr="00363FD7" w:rsidRDefault="005E053A" w:rsidP="00F773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1: создание в системе дошкольного, общего и дополнительного образования детей условий для получения качественного образования, включая развитие базовой инфраструктуры</w:t>
            </w:r>
          </w:p>
        </w:tc>
      </w:tr>
      <w:tr w:rsidR="00363FD7" w:rsidRPr="00363FD7" w:rsidTr="00004642">
        <w:trPr>
          <w:trHeight w:val="413"/>
        </w:trPr>
        <w:tc>
          <w:tcPr>
            <w:tcW w:w="15276" w:type="dxa"/>
            <w:gridSpan w:val="3"/>
          </w:tcPr>
          <w:p w:rsidR="00B32168" w:rsidRPr="00363FD7" w:rsidRDefault="005E053A" w:rsidP="0000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«Развитие дошкольного, общего и дополнительного образования детей»</w:t>
            </w:r>
          </w:p>
        </w:tc>
      </w:tr>
      <w:tr w:rsidR="00363FD7" w:rsidRPr="00363FD7" w:rsidTr="00BF21AA">
        <w:tc>
          <w:tcPr>
            <w:tcW w:w="15276" w:type="dxa"/>
            <w:gridSpan w:val="3"/>
          </w:tcPr>
          <w:p w:rsidR="005E053A" w:rsidRPr="00363FD7" w:rsidRDefault="005E053A" w:rsidP="0000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1: обеспечение равных возможностей и условий в получении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  </w:t>
            </w:r>
          </w:p>
        </w:tc>
      </w:tr>
      <w:tr w:rsidR="00363FD7" w:rsidRPr="00363FD7" w:rsidTr="00936B8B">
        <w:tc>
          <w:tcPr>
            <w:tcW w:w="15276" w:type="dxa"/>
            <w:gridSpan w:val="3"/>
          </w:tcPr>
          <w:p w:rsidR="005E053A" w:rsidRPr="00363FD7" w:rsidRDefault="005E053A" w:rsidP="00F773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1 подпрограммы 1: развитие сети муниципальных организаций дошкольного образования</w:t>
            </w:r>
          </w:p>
        </w:tc>
      </w:tr>
      <w:tr w:rsidR="00363FD7" w:rsidRPr="00363FD7" w:rsidTr="005E053A">
        <w:tc>
          <w:tcPr>
            <w:tcW w:w="5637" w:type="dxa"/>
          </w:tcPr>
          <w:p w:rsidR="00656300" w:rsidRPr="00363FD7" w:rsidRDefault="00656300" w:rsidP="00966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1.1. Реконструкция и ремонт зданий образовательных организаций, реализующих программы дошкольного образования на те</w:t>
            </w:r>
            <w:r w:rsidR="00966B23" w:rsidRPr="00363FD7">
              <w:rPr>
                <w:rFonts w:ascii="Times New Roman" w:hAnsi="Times New Roman" w:cs="Times New Roman"/>
                <w:sz w:val="24"/>
                <w:szCs w:val="24"/>
              </w:rPr>
              <w:t>рритории Усть-Таркского района.</w:t>
            </w:r>
          </w:p>
        </w:tc>
        <w:tc>
          <w:tcPr>
            <w:tcW w:w="3838" w:type="dxa"/>
          </w:tcPr>
          <w:p w:rsidR="00656300" w:rsidRPr="00363FD7" w:rsidRDefault="00656300" w:rsidP="00947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595E" w:rsidRPr="00363F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7BE7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7B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1" w:type="dxa"/>
          </w:tcPr>
          <w:p w:rsidR="00656300" w:rsidRPr="00363FD7" w:rsidRDefault="00966B23" w:rsidP="00966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Будут </w:t>
            </w:r>
            <w:r w:rsidR="00656300" w:rsidRPr="00363FD7">
              <w:rPr>
                <w:rFonts w:ascii="Times New Roman" w:hAnsi="Times New Roman" w:cs="Times New Roman"/>
                <w:sz w:val="24"/>
                <w:szCs w:val="24"/>
              </w:rPr>
              <w:t>обеспечены современные условия предоставления дошкольного образования в соответствии с ФГОС.</w:t>
            </w:r>
          </w:p>
        </w:tc>
      </w:tr>
      <w:tr w:rsidR="00363FD7" w:rsidRPr="00363FD7" w:rsidTr="00737706">
        <w:tc>
          <w:tcPr>
            <w:tcW w:w="15276" w:type="dxa"/>
            <w:gridSpan w:val="3"/>
          </w:tcPr>
          <w:p w:rsidR="0082288B" w:rsidRPr="00363FD7" w:rsidRDefault="0082288B" w:rsidP="00F773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2 подпрограммы 1: приведение базовой инфраструктуры системы образования в соответствие с требованиями санитарных норм и правил путем реконструкции, материального и технологического оснащения действующих объектов образования</w:t>
            </w:r>
          </w:p>
        </w:tc>
      </w:tr>
      <w:tr w:rsidR="00363FD7" w:rsidRPr="00363FD7" w:rsidTr="005E053A">
        <w:tc>
          <w:tcPr>
            <w:tcW w:w="5637" w:type="dxa"/>
          </w:tcPr>
          <w:p w:rsidR="000F31AE" w:rsidRPr="00363FD7" w:rsidRDefault="007009EE" w:rsidP="00F773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1.2</w:t>
            </w:r>
            <w:r w:rsidR="000F31AE" w:rsidRPr="00363FD7">
              <w:rPr>
                <w:rFonts w:ascii="Times New Roman" w:hAnsi="Times New Roman"/>
                <w:sz w:val="24"/>
                <w:szCs w:val="24"/>
              </w:rPr>
              <w:t>.Ремонт зданий муниципальных образовательных организаций, обеспечивающих функционирование системы образования района</w:t>
            </w:r>
          </w:p>
        </w:tc>
        <w:tc>
          <w:tcPr>
            <w:tcW w:w="3838" w:type="dxa"/>
          </w:tcPr>
          <w:p w:rsidR="000F31AE" w:rsidRPr="00363FD7" w:rsidRDefault="00947BE7" w:rsidP="00F77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1" w:type="dxa"/>
          </w:tcPr>
          <w:p w:rsidR="000F31AE" w:rsidRPr="00363FD7" w:rsidRDefault="000F31AE" w:rsidP="00F773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 xml:space="preserve"> Численность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 (с учетом ФГОС), в общей </w:t>
            </w:r>
            <w:proofErr w:type="gramStart"/>
            <w:r w:rsidRPr="00363FD7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363FD7">
              <w:rPr>
                <w:rFonts w:ascii="Times New Roman" w:hAnsi="Times New Roman"/>
                <w:sz w:val="24"/>
                <w:szCs w:val="24"/>
              </w:rPr>
              <w:t xml:space="preserve"> обучающихся составит 90% к концу 2020 года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1.3. Создание в общеобразовательных организациях, расположенных в сельской местности и малых городах, центров образования естественно-научной </w:t>
            </w:r>
            <w:r w:rsidRPr="00363FD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и технологической направленностей «Точка роста» в рамках регионального проекта «Современная школа» национального проекта «Образование» 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564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 xml:space="preserve">Будут обеспечены    образовательными организациями современные условия предоставления общего и дополнительного образования 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  <w:r w:rsidRPr="00363F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3FD7">
              <w:rPr>
                <w:rFonts w:ascii="Times New Roman" w:hAnsi="Times New Roman"/>
                <w:sz w:val="24"/>
                <w:szCs w:val="24"/>
              </w:rPr>
              <w:t>Модернизация</w:t>
            </w:r>
            <w:r w:rsidRPr="00363FD7">
              <w:rPr>
                <w:rFonts w:ascii="Times New Roman" w:hAnsi="Times New Roman"/>
                <w:sz w:val="24"/>
                <w:szCs w:val="24"/>
              </w:rPr>
              <w:tab/>
              <w:t>технологической и материально-технической оснащенности муниципальных образовательных организаций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564CC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Будут обеспечены    образовательн</w:t>
            </w:r>
            <w:bookmarkStart w:id="0" w:name="page31"/>
            <w:bookmarkEnd w:id="0"/>
            <w:r w:rsidRPr="00363FD7">
              <w:rPr>
                <w:rFonts w:ascii="Times New Roman" w:hAnsi="Times New Roman"/>
                <w:sz w:val="24"/>
                <w:szCs w:val="24"/>
              </w:rPr>
              <w:t>ыми организациями современные условия предоставления общего образования в соответствии с ФГОС</w:t>
            </w:r>
          </w:p>
        </w:tc>
      </w:tr>
      <w:tr w:rsidR="00363FD7" w:rsidRPr="00363FD7" w:rsidTr="00C37475">
        <w:tc>
          <w:tcPr>
            <w:tcW w:w="15276" w:type="dxa"/>
            <w:gridSpan w:val="3"/>
          </w:tcPr>
          <w:p w:rsidR="0082288B" w:rsidRPr="00363FD7" w:rsidRDefault="0082288B" w:rsidP="00F773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3 подпрограммы 1: развитие системы обеспечения безопасности функционирования и охраны здоровья в образовательных организациях района</w:t>
            </w:r>
          </w:p>
        </w:tc>
      </w:tr>
      <w:tr w:rsidR="00363FD7" w:rsidRPr="00363FD7" w:rsidTr="005E053A">
        <w:tc>
          <w:tcPr>
            <w:tcW w:w="5637" w:type="dxa"/>
          </w:tcPr>
          <w:p w:rsidR="00647B45" w:rsidRPr="00363FD7" w:rsidRDefault="00C77B67" w:rsidP="00F7733E">
            <w:pPr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1.5</w:t>
            </w:r>
            <w:r w:rsidR="00647B45" w:rsidRPr="00363FD7">
              <w:rPr>
                <w:rFonts w:ascii="Times New Roman" w:hAnsi="Times New Roman"/>
                <w:sz w:val="24"/>
                <w:szCs w:val="24"/>
              </w:rPr>
              <w:t>.</w:t>
            </w:r>
            <w:r w:rsidR="00647B45" w:rsidRPr="00363F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7B45" w:rsidRPr="00363FD7">
              <w:rPr>
                <w:rFonts w:ascii="Times New Roman" w:hAnsi="Times New Roman"/>
                <w:sz w:val="24"/>
                <w:szCs w:val="24"/>
              </w:rPr>
              <w:t>Развитие системы обеспечения безопасности функционирования и охраны здоровья в образовательных организациях дошкольного, общего и дополнительного образования детей и обеспечивает антитеррористическую безопасность в образовательных организациях района</w:t>
            </w:r>
          </w:p>
        </w:tc>
        <w:tc>
          <w:tcPr>
            <w:tcW w:w="3838" w:type="dxa"/>
          </w:tcPr>
          <w:p w:rsidR="00647B45" w:rsidRPr="00363FD7" w:rsidRDefault="00947BE7" w:rsidP="00F77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1" w:type="dxa"/>
          </w:tcPr>
          <w:p w:rsidR="00647B45" w:rsidRPr="00363FD7" w:rsidRDefault="00647B45" w:rsidP="00F7733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Актуализация требований санитарных и строительных норм, пожарной безопасности и иных требований к инфраструктуре образовательных организаций с учетом современных условий технологической среды образования</w:t>
            </w:r>
          </w:p>
        </w:tc>
      </w:tr>
      <w:tr w:rsidR="00363FD7" w:rsidRPr="00363FD7" w:rsidTr="003925B9">
        <w:tc>
          <w:tcPr>
            <w:tcW w:w="15276" w:type="dxa"/>
            <w:gridSpan w:val="3"/>
          </w:tcPr>
          <w:p w:rsidR="005552A5" w:rsidRPr="00363FD7" w:rsidRDefault="005552A5" w:rsidP="00F773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2: обеспечение равных возможностей для детей в получении качественного образования и позитивной социализации независимо от их места жительства, состояния здоровья и социально-экономического положения их семей</w:t>
            </w:r>
          </w:p>
        </w:tc>
      </w:tr>
      <w:tr w:rsidR="00363FD7" w:rsidRPr="00363FD7" w:rsidTr="00641A0D">
        <w:tc>
          <w:tcPr>
            <w:tcW w:w="15276" w:type="dxa"/>
            <w:gridSpan w:val="3"/>
          </w:tcPr>
          <w:p w:rsidR="005552A5" w:rsidRPr="00363FD7" w:rsidRDefault="005552A5" w:rsidP="000C79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4 подпрограммы 1: модернизация содержания общего образования в соответствии с требованиями ФГОС и законодательства в сфере образования, поддержка инновационных практик обучения и воспитания, повышение эффективности управления системой образования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1.6. Организация мониторинга качества условий реализации ФГОС в образовательных организациях Усть-Таркского района, реализующих программы </w:t>
            </w:r>
            <w:proofErr w:type="gramStart"/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FD69F3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gramStart"/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обучающиеся  в</w:t>
            </w:r>
            <w:proofErr w:type="gramEnd"/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организациях, реализующих программы дошкольного образования на территории Усть-Таркского района, получают качественное образование в соответствии с ФГОС дошкольного образования.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1.7.Организационно-правовое, информационно-методическое сопровождение перехода образовательных организаций к реализации ФГОС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FD69F3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504F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К 202</w:t>
            </w:r>
            <w:r w:rsidR="00504F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04F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FF0">
              <w:rPr>
                <w:rFonts w:ascii="Times New Roman" w:hAnsi="Times New Roman" w:cs="Times New Roman"/>
                <w:sz w:val="24"/>
                <w:szCs w:val="24"/>
              </w:rPr>
              <w:t xml:space="preserve">91% 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обучающи</w:t>
            </w:r>
            <w:r w:rsidR="00504FF0">
              <w:rPr>
                <w:rFonts w:ascii="Times New Roman" w:hAnsi="Times New Roman" w:cs="Times New Roman"/>
                <w:sz w:val="24"/>
                <w:szCs w:val="24"/>
              </w:rPr>
              <w:t xml:space="preserve">хся 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 будут обучаться по программам в соответствии с ФГОС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1.8. Развитие и распространение инновационных практик в системе образования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FD69F3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Будет обеспечена инновационная поддержка лучших практик, их методическое сопровождение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1.9.Обеспечение функционирования информационно-технологической инфраструктуры сферы образования и информационной открытости образовательных организаций и органа управления образованием   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FD69F3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Всеми образовательными организациями и управлению образованием будет обеспечиваться доступность информации о своей деятельности на сайтах в сети Интернет. Во всех образовательных организациях будут действовать коллегиальные органы управления с участием общественности </w:t>
            </w:r>
          </w:p>
        </w:tc>
      </w:tr>
      <w:tr w:rsidR="00363FD7" w:rsidRPr="00363FD7" w:rsidTr="007B11E3">
        <w:tc>
          <w:tcPr>
            <w:tcW w:w="15276" w:type="dxa"/>
            <w:gridSpan w:val="3"/>
          </w:tcPr>
          <w:p w:rsidR="005552A5" w:rsidRPr="00363FD7" w:rsidRDefault="005552A5" w:rsidP="00F773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 подпрограммы 1: обеспечение равного доступа детей к услугам дошкольного, общего и дополнительного образования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1.10.Обеспечение инфраструктурной доступности качественных образовательных услуг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711067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Всем обучающимся старшей ступени общего образования будет обеспечена возможность обучаться по индивидуальным образовательным траекториям, в том числе в условиях сетевого взаимодействия. 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1.11.Развитие вариативных форм организации образования детей с ограниченными возможностями здоровья и детей-инвалидов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711067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Будет создана </w:t>
            </w:r>
            <w:proofErr w:type="spellStart"/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образовательная среда, необходимая для обеспечения полноценной интеграции детей-инвалидов, которым показана такая возможность, в образовательный процесс; всем детям-инвалидам и детям с ОВЗ, их родителям (законным представителям) будет обеспечена свобода выбора форм обучения, включая дистанционное и электронное обучение.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004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1.12.Развитие системы психолого-педагогической, медико-социальной, информационной и научно-методической поддержки общеобразовательных и </w:t>
            </w:r>
            <w:proofErr w:type="gramStart"/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дошкольных</w:t>
            </w:r>
            <w:r w:rsidR="00004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</w:t>
            </w:r>
            <w:proofErr w:type="gramEnd"/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 и педагогических работников, работающих и детьми с ОВЗ и инвалидностью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711067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Будет обеспечено сетевое взаимодействие служб сопровождения и образовательных организаций, обеспечивающих совместное обучение детей с ОВЗ, методическое обеспечение реализации адаптированных образовательных программ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1.13.Реализация комплекса мер, направленных на поддержку образовательных организаций, работающих в социально сложных условиях 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711067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Будет сокращен разрыв в образовательных результатах между обучающимися за счет повышения эффективности и качества работы школ с низкими образовательными результатами обучающихся</w:t>
            </w:r>
          </w:p>
        </w:tc>
      </w:tr>
      <w:tr w:rsidR="00363FD7" w:rsidRPr="00363FD7" w:rsidTr="00F35745">
        <w:tc>
          <w:tcPr>
            <w:tcW w:w="15276" w:type="dxa"/>
            <w:gridSpan w:val="3"/>
          </w:tcPr>
          <w:p w:rsidR="005552A5" w:rsidRPr="00363FD7" w:rsidRDefault="005552A5" w:rsidP="00F773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3: формирование условий для активного включения обучающихся в социальную и экономическую жизнь общества, популяризации здорового образа жизни, развития нравственных и духовных ценностей, занятий творчеством, развития системы профессиональной ориентации, повышения активности школьников в освоении и получении знаний</w:t>
            </w:r>
          </w:p>
        </w:tc>
      </w:tr>
      <w:tr w:rsidR="00363FD7" w:rsidRPr="00363FD7" w:rsidTr="0020262C">
        <w:tc>
          <w:tcPr>
            <w:tcW w:w="15276" w:type="dxa"/>
            <w:gridSpan w:val="3"/>
          </w:tcPr>
          <w:p w:rsidR="005552A5" w:rsidRPr="00363FD7" w:rsidRDefault="005552A5" w:rsidP="00F773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6 подпрограммы 1: модернизация дополнительного образования, обеспечивающего условия и ресурсы для развития, социальной адаптации и самореализации детей, формирование ценностей и компетенций для профессионального и жизненного самоопределения</w:t>
            </w:r>
          </w:p>
        </w:tc>
      </w:tr>
      <w:tr w:rsidR="00363FD7" w:rsidRPr="00363FD7" w:rsidTr="005E053A">
        <w:tc>
          <w:tcPr>
            <w:tcW w:w="5637" w:type="dxa"/>
          </w:tcPr>
          <w:p w:rsidR="00D9244E" w:rsidRPr="00363FD7" w:rsidRDefault="00C77B67" w:rsidP="00004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  <w:r w:rsidR="00D9244E"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.Организация и проведение бесед, встреч </w:t>
            </w:r>
            <w:proofErr w:type="spellStart"/>
            <w:r w:rsidR="00D9244E" w:rsidRPr="00363FD7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="00D9244E"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информирование выпускников о проведении открытых дверей в учебных заведениях, ярмарки рабочих мест.</w:t>
            </w:r>
          </w:p>
        </w:tc>
        <w:tc>
          <w:tcPr>
            <w:tcW w:w="3838" w:type="dxa"/>
          </w:tcPr>
          <w:p w:rsidR="00D9244E" w:rsidRPr="00363FD7" w:rsidRDefault="00947BE7" w:rsidP="00F7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1" w:type="dxa"/>
          </w:tcPr>
          <w:p w:rsidR="00D9244E" w:rsidRPr="00363FD7" w:rsidRDefault="00D9244E" w:rsidP="009E71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выпускников общеобразовательных организаций, расположенных на территории района, заключивших договор о целевом обучении в ФГБОУ ВПО НГПУ</w:t>
            </w:r>
            <w:r w:rsidR="00DD653B">
              <w:rPr>
                <w:rFonts w:ascii="Times New Roman" w:hAnsi="Times New Roman" w:cs="Times New Roman"/>
                <w:sz w:val="24"/>
                <w:szCs w:val="24"/>
              </w:rPr>
              <w:t xml:space="preserve"> и (или) другими университетами по специальности </w:t>
            </w:r>
            <w:r w:rsidR="00DD6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«педагогока</w:t>
            </w:r>
            <w:r w:rsidR="009E71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1.15.Организация допризывной подготовки к военной службе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6E231E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Будет обеспечено проведение мероприятий по содействию патриотическому воспитанию обучающихся 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1.16.Поддержка образовательных организаций, реализующих эффективные модели формирования здорового образа жизни, духовно-нравственного воспитания, профессионального самоопределения 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6E231E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Будет обеспечено проведение мероприятий по содействию формирования правовых, культурных, нравственных ценностей среди обучающихся; информированность школьников о приоритетных направлениях подготовки кадров </w:t>
            </w:r>
          </w:p>
        </w:tc>
      </w:tr>
      <w:tr w:rsidR="00363FD7" w:rsidRPr="00363FD7" w:rsidTr="00F2448A">
        <w:tc>
          <w:tcPr>
            <w:tcW w:w="15276" w:type="dxa"/>
            <w:gridSpan w:val="3"/>
          </w:tcPr>
          <w:p w:rsidR="005552A5" w:rsidRPr="00363FD7" w:rsidRDefault="005552A5" w:rsidP="00F773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4 программы: развитие кадрового потенциала системы образования</w:t>
            </w:r>
          </w:p>
        </w:tc>
      </w:tr>
      <w:tr w:rsidR="00363FD7" w:rsidRPr="00363FD7" w:rsidTr="00A93895">
        <w:tc>
          <w:tcPr>
            <w:tcW w:w="15276" w:type="dxa"/>
            <w:gridSpan w:val="3"/>
          </w:tcPr>
          <w:p w:rsidR="007009EE" w:rsidRPr="00363FD7" w:rsidRDefault="005552A5" w:rsidP="0000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«Развитие кадрового потенциала системы дошкольного, общего и дополнительного образования детей»</w:t>
            </w:r>
          </w:p>
        </w:tc>
      </w:tr>
      <w:tr w:rsidR="00363FD7" w:rsidRPr="00363FD7" w:rsidTr="0065721C">
        <w:tc>
          <w:tcPr>
            <w:tcW w:w="15276" w:type="dxa"/>
            <w:gridSpan w:val="3"/>
          </w:tcPr>
          <w:p w:rsidR="005552A5" w:rsidRPr="00363FD7" w:rsidRDefault="005552A5" w:rsidP="00F7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Цель подпрограммы 2: обеспечение системы образования высококвалифицированными кадрами, обладающими компетенциями по реализации основных общеобразовательных программ дошкольного и общего образования в соответствии с ФГОС, а также формированию и распространению инновационных педагогических практик обучения и развития детей</w:t>
            </w:r>
          </w:p>
        </w:tc>
      </w:tr>
      <w:tr w:rsidR="00363FD7" w:rsidRPr="00363FD7" w:rsidTr="00D037E3">
        <w:tc>
          <w:tcPr>
            <w:tcW w:w="15276" w:type="dxa"/>
            <w:gridSpan w:val="3"/>
          </w:tcPr>
          <w:p w:rsidR="005552A5" w:rsidRPr="00363FD7" w:rsidRDefault="005552A5" w:rsidP="00F773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1 подпрограммы 2: совершенствование муниципальной системы профессиональной подготовки, повышения квалификации, профессиональной переподготовки и аттестации работников образования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363FD7">
              <w:rPr>
                <w:bCs/>
              </w:rPr>
              <w:t xml:space="preserve"> </w:t>
            </w:r>
            <w:r w:rsidRPr="00363FD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проведение конкурсов профессионального мастерства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1678E3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профессиональных компетенций педагогических работников, участие педагогов в конкурсном движении, увеличение количества педагогов, охваченных конкурсными мероприятиями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Pr="00363FD7">
              <w:rPr>
                <w:rFonts w:ascii="Times New Roman" w:hAnsi="Times New Roman" w:cs="Times New Roman"/>
              </w:rPr>
              <w:t xml:space="preserve"> 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</w:t>
            </w:r>
            <w:r w:rsidRPr="00363FD7">
              <w:rPr>
                <w:rFonts w:ascii="Times New Roman" w:hAnsi="Times New Roman" w:cs="Times New Roman"/>
              </w:rPr>
              <w:t xml:space="preserve"> 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профессиональной переподготовки педагогических работников с целью формирования кадрового резерва руководителей системы образования Усть-Таркского района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1678E3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004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управления образовательным учреждением, наличие мотивационного механизма продвижения работника образования по карьерной лестнице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2.3.Проведение конференций, семинаров, выставок, фестивалей по обмену инновационным управленческим и педагогическим опытом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1678E3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Будет оказано содействие развитию профессиональных компетенций в рамках системы образования руководящих и педагогических работников. Обобщение и распространение педагогического и управленческого опыта. Ежегодно -увеличение количества педагогов и руководителей, участвующих в данных мероприятиях.</w:t>
            </w:r>
          </w:p>
        </w:tc>
      </w:tr>
      <w:tr w:rsidR="00363FD7" w:rsidRPr="00363FD7" w:rsidTr="005E053A">
        <w:tc>
          <w:tcPr>
            <w:tcW w:w="5637" w:type="dxa"/>
          </w:tcPr>
          <w:p w:rsidR="004462BB" w:rsidRPr="00363FD7" w:rsidRDefault="007009EE" w:rsidP="00F77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62BB"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.4.Создание условий для подготовки педагогических работников к процедуре аттестации (проведение семинаров, индивидуальных </w:t>
            </w:r>
            <w:r w:rsidR="004462BB" w:rsidRPr="00363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проверка аттестационных материалов)</w:t>
            </w:r>
          </w:p>
        </w:tc>
        <w:tc>
          <w:tcPr>
            <w:tcW w:w="3838" w:type="dxa"/>
          </w:tcPr>
          <w:p w:rsidR="004462BB" w:rsidRPr="00363FD7" w:rsidRDefault="00947BE7" w:rsidP="00F7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1" w:type="dxa"/>
          </w:tcPr>
          <w:p w:rsidR="004462BB" w:rsidRPr="00363FD7" w:rsidRDefault="004462BB" w:rsidP="00F77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работников образования, которым присвоена первая или высшая квалификационная категория </w:t>
            </w:r>
          </w:p>
          <w:p w:rsidR="004462BB" w:rsidRPr="00363FD7" w:rsidRDefault="004462BB" w:rsidP="00F773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3FD7" w:rsidRPr="00363FD7" w:rsidTr="007E4FE2">
        <w:tc>
          <w:tcPr>
            <w:tcW w:w="15276" w:type="dxa"/>
            <w:gridSpan w:val="3"/>
          </w:tcPr>
          <w:p w:rsidR="005552A5" w:rsidRPr="00363FD7" w:rsidRDefault="005552A5" w:rsidP="00F773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2 подпрограммы 2: формирование и закрепление высокого социально-экономического статуса, реализация системы мер по привлечению и закреплению квалифицированных кадров в системе образования района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2.5.Обеспечение социальных гарантий и льгот педагогическим работникам муниципальных образовательных организаций и приравненных к ним лиц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F34B9B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Будут выполнены социальные обязательства по обеспечению социальных гарантий и льгот педагогическим работникам муниципальных образовательных организаций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2.6.Выявление, поощрение и распространение лучших практик деятельности образовательных организаций и педагогов района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F34B9B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Будут обеспечены выплаты на поощрение лучших учителей. Реализация иных мер поддержки развития кадрового потенциала, проведение социально-значимых мероприятий с педагогическими работниками</w:t>
            </w:r>
          </w:p>
        </w:tc>
      </w:tr>
      <w:tr w:rsidR="00363FD7" w:rsidRPr="00363FD7" w:rsidTr="00155181">
        <w:tc>
          <w:tcPr>
            <w:tcW w:w="15276" w:type="dxa"/>
            <w:gridSpan w:val="3"/>
          </w:tcPr>
          <w:p w:rsidR="005552A5" w:rsidRPr="00363FD7" w:rsidRDefault="005552A5" w:rsidP="00F773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5 программы: создание условий для выявления и развития одаренных детей, способствующих их профессиональному и личностному становлению</w:t>
            </w:r>
          </w:p>
        </w:tc>
      </w:tr>
      <w:tr w:rsidR="00363FD7" w:rsidRPr="00363FD7" w:rsidTr="008309A5">
        <w:tc>
          <w:tcPr>
            <w:tcW w:w="15276" w:type="dxa"/>
            <w:gridSpan w:val="3"/>
          </w:tcPr>
          <w:p w:rsidR="007009EE" w:rsidRPr="00363FD7" w:rsidRDefault="005552A5" w:rsidP="0000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 «Выявление и поддержка одаренных детей»</w:t>
            </w:r>
          </w:p>
        </w:tc>
      </w:tr>
      <w:tr w:rsidR="00363FD7" w:rsidRPr="00363FD7" w:rsidTr="004174CB">
        <w:tc>
          <w:tcPr>
            <w:tcW w:w="15276" w:type="dxa"/>
            <w:gridSpan w:val="3"/>
          </w:tcPr>
          <w:p w:rsidR="008A5EB4" w:rsidRPr="00363FD7" w:rsidRDefault="008A5EB4" w:rsidP="00F7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Цель подпрограммы 3: создание условий для выявления и развития одаренных детей, оказание поддержки и сопровождение одаренных детей, способствующих их профессиональному и личностному становлению</w:t>
            </w:r>
          </w:p>
        </w:tc>
      </w:tr>
      <w:tr w:rsidR="00363FD7" w:rsidRPr="00363FD7" w:rsidTr="0016742D">
        <w:tc>
          <w:tcPr>
            <w:tcW w:w="15276" w:type="dxa"/>
            <w:gridSpan w:val="3"/>
          </w:tcPr>
          <w:p w:rsidR="008A5EB4" w:rsidRPr="00363FD7" w:rsidRDefault="008A5EB4" w:rsidP="00F773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1 подпрограммы 3: развитие инфраструктуры и материально-технической основы деятельности по выявлению, развитию, поддержке и сопровождению одаренных детей</w:t>
            </w:r>
          </w:p>
        </w:tc>
      </w:tr>
      <w:tr w:rsidR="00363FD7" w:rsidRPr="00363FD7" w:rsidTr="005E053A">
        <w:tc>
          <w:tcPr>
            <w:tcW w:w="5637" w:type="dxa"/>
          </w:tcPr>
          <w:p w:rsidR="00C77B67" w:rsidRPr="00363FD7" w:rsidRDefault="00C77B67" w:rsidP="00D92B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3.1. Совершенствование работы и оснащение муниципального ресурсного центра по развитию и поддержке одаренных детей и талантливой учащейся молодежи в Усть-Таркском районе</w:t>
            </w:r>
          </w:p>
        </w:tc>
        <w:tc>
          <w:tcPr>
            <w:tcW w:w="3838" w:type="dxa"/>
          </w:tcPr>
          <w:p w:rsidR="00C77B67" w:rsidRPr="00363FD7" w:rsidRDefault="00947BE7" w:rsidP="00D92B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1" w:type="dxa"/>
          </w:tcPr>
          <w:p w:rsidR="00C77B67" w:rsidRPr="00363FD7" w:rsidRDefault="00C77B67" w:rsidP="00D92B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Увеличение численности обучающихся, занимающихся исследовательской, изобретательской, научно-технической и конструкторской деятельностью</w:t>
            </w:r>
          </w:p>
        </w:tc>
      </w:tr>
      <w:tr w:rsidR="00363FD7" w:rsidRPr="00363FD7" w:rsidTr="00617675">
        <w:tc>
          <w:tcPr>
            <w:tcW w:w="15276" w:type="dxa"/>
            <w:gridSpan w:val="3"/>
          </w:tcPr>
          <w:p w:rsidR="008A5EB4" w:rsidRPr="00363FD7" w:rsidRDefault="008A5EB4" w:rsidP="00F773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2 подпрограммы 3: совершенствование и реализация системы мероприятий, направленных на выявление и развитие способностей одаренных детей</w:t>
            </w:r>
          </w:p>
        </w:tc>
      </w:tr>
      <w:tr w:rsidR="00363FD7" w:rsidRPr="00363FD7" w:rsidTr="005E053A">
        <w:tc>
          <w:tcPr>
            <w:tcW w:w="5637" w:type="dxa"/>
          </w:tcPr>
          <w:p w:rsidR="00C0458F" w:rsidRPr="00363FD7" w:rsidRDefault="007009EE" w:rsidP="00F77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C0458F" w:rsidRPr="00363FD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научно - практической конференции «Поиск. Исследование. Открытие»</w:t>
            </w:r>
          </w:p>
        </w:tc>
        <w:tc>
          <w:tcPr>
            <w:tcW w:w="3838" w:type="dxa"/>
          </w:tcPr>
          <w:p w:rsidR="00C0458F" w:rsidRPr="00363FD7" w:rsidRDefault="00947BE7" w:rsidP="00F7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1" w:type="dxa"/>
          </w:tcPr>
          <w:p w:rsidR="00C0458F" w:rsidRPr="00363FD7" w:rsidRDefault="00C0458F" w:rsidP="00F77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обучающихся, занимающихся исследовательской деятельностью.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3.3. Организация и проведение мероприятий в сфере образования, культуры, спорта, направленных на выявление и развитие талантов в различных сферах и на разных ступенях образования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BC3715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Будет обеспечено развитие и совершенствование организации и проведения интеллектуальных, творческих и спортивных состязаний, олимпиад различного уровня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004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 xml:space="preserve">3.4. Участие одаренных детей в мероприятиях </w:t>
            </w:r>
            <w:r w:rsidRPr="00363F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различного уровня </w:t>
            </w:r>
            <w:r w:rsidRPr="00363FD7">
              <w:rPr>
                <w:rFonts w:ascii="Times New Roman" w:hAnsi="Times New Roman"/>
                <w:sz w:val="24"/>
                <w:szCs w:val="24"/>
                <w:lang w:eastAsia="ru-RU"/>
              </w:rPr>
              <w:t>в рамках реализации регионального проекта «Успех каждого ребенка» национального проекта «Образование»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BC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 xml:space="preserve">Организационное и финансовое обеспечение участия </w:t>
            </w:r>
            <w:r w:rsidRPr="00363FD7">
              <w:rPr>
                <w:rFonts w:ascii="Times New Roman" w:hAnsi="Times New Roman"/>
                <w:sz w:val="24"/>
                <w:szCs w:val="24"/>
              </w:rPr>
              <w:lastRenderedPageBreak/>
              <w:t>в олимпиадах, конкурсах, соревнованиях школьников и иных мероприятиях по выявлению талантов</w:t>
            </w:r>
          </w:p>
        </w:tc>
      </w:tr>
      <w:tr w:rsidR="00363FD7" w:rsidRPr="00363FD7" w:rsidTr="00DD7E94">
        <w:tc>
          <w:tcPr>
            <w:tcW w:w="15276" w:type="dxa"/>
            <w:gridSpan w:val="3"/>
          </w:tcPr>
          <w:p w:rsidR="008A5EB4" w:rsidRPr="00363FD7" w:rsidRDefault="008A5EB4" w:rsidP="00F773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3 подпрограммы 3: развитие и реализация системы мер адресной поддержки и психолого-педагогического сопровождения одаренных детей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3.5.Поддержка и поощрение талантливых школьников и специалистов, работающих с ними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7C4603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 xml:space="preserve">Будет обеспечена поддержка талантливых школьников в форме предоставления премий и стипендий, а также их наставников  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004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3.6.Обеспечение методического, педагогического, информационного сопровождения одаренных детей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7C4603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Повышение эффективности работы с одаренными</w:t>
            </w:r>
          </w:p>
        </w:tc>
      </w:tr>
      <w:tr w:rsidR="00363FD7" w:rsidRPr="00363FD7" w:rsidTr="00D46A0D">
        <w:tc>
          <w:tcPr>
            <w:tcW w:w="15276" w:type="dxa"/>
            <w:gridSpan w:val="3"/>
          </w:tcPr>
          <w:p w:rsidR="005D541F" w:rsidRPr="00363FD7" w:rsidRDefault="005D541F" w:rsidP="00F773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4 подпрограммы 3: повышение доступности услуг системы дополнительного образования детей и молодежи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3.7.Создание новых мест дополнительного образования детей в рамках регионального проекта «Успех каждого ребенка» национального проекта «Образование» 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A303EB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Увеличение доли детей и учащейся молодежи, занимающихся в системе дополнительного образования</w:t>
            </w:r>
            <w:bookmarkStart w:id="1" w:name="_GoBack"/>
            <w:bookmarkEnd w:id="1"/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004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3.8.Использование электронных образовательных ресурсов дл</w:t>
            </w:r>
            <w:r w:rsidR="00004642">
              <w:rPr>
                <w:rFonts w:ascii="Times New Roman" w:hAnsi="Times New Roman"/>
                <w:sz w:val="24"/>
                <w:szCs w:val="24"/>
              </w:rPr>
              <w:t>я одаренных детей и талантливой</w:t>
            </w:r>
            <w:r w:rsidRPr="00363FD7">
              <w:rPr>
                <w:rFonts w:ascii="Times New Roman" w:hAnsi="Times New Roman"/>
                <w:sz w:val="24"/>
                <w:szCs w:val="24"/>
              </w:rPr>
              <w:t xml:space="preserve"> учащейся молодежи по различным программам дополнительного образования детей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A303EB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Увеличение доли детей и учащейся молодежи, занимающихся в системе дополнительного образования</w:t>
            </w:r>
          </w:p>
        </w:tc>
      </w:tr>
      <w:tr w:rsidR="00947BE7" w:rsidRPr="00363FD7" w:rsidTr="005E053A">
        <w:tc>
          <w:tcPr>
            <w:tcW w:w="5637" w:type="dxa"/>
          </w:tcPr>
          <w:p w:rsidR="00947BE7" w:rsidRPr="00363FD7" w:rsidRDefault="00947BE7" w:rsidP="00004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 xml:space="preserve">3.9.Организация взаимодействия учреждений общего и дополнительного образования детей по    реализации дополнительных образовательных программ       </w:t>
            </w:r>
          </w:p>
        </w:tc>
        <w:tc>
          <w:tcPr>
            <w:tcW w:w="3838" w:type="dxa"/>
          </w:tcPr>
          <w:p w:rsidR="00947BE7" w:rsidRDefault="00947BE7" w:rsidP="00947BE7">
            <w:pPr>
              <w:jc w:val="center"/>
            </w:pPr>
            <w:r w:rsidRPr="00A303EB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5801" w:type="dxa"/>
          </w:tcPr>
          <w:p w:rsidR="00947BE7" w:rsidRPr="00363FD7" w:rsidRDefault="00947BE7" w:rsidP="00947B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Увеличение доли детей и учащейся молодежи, занимающихся в системе дополнительного образования</w:t>
            </w:r>
          </w:p>
        </w:tc>
      </w:tr>
      <w:tr w:rsidR="00363FD7" w:rsidRPr="00363FD7" w:rsidTr="00656302">
        <w:tc>
          <w:tcPr>
            <w:tcW w:w="15276" w:type="dxa"/>
            <w:gridSpan w:val="3"/>
          </w:tcPr>
          <w:p w:rsidR="00464637" w:rsidRPr="00363FD7" w:rsidRDefault="00464637" w:rsidP="00F773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i/>
                <w:sz w:val="24"/>
                <w:szCs w:val="24"/>
              </w:rPr>
              <w:t>Задача 5 подпрограммы 3: организация системной подготовки и повышения квалификации педагогических работников и наставников в сфере образования по работе с одаренными детьми и талантливой учащейся молодежью</w:t>
            </w:r>
          </w:p>
        </w:tc>
      </w:tr>
      <w:tr w:rsidR="00363FD7" w:rsidRPr="00363FD7" w:rsidTr="005E053A">
        <w:tc>
          <w:tcPr>
            <w:tcW w:w="5637" w:type="dxa"/>
          </w:tcPr>
          <w:p w:rsidR="000F31AE" w:rsidRPr="00363FD7" w:rsidRDefault="005E2E7A" w:rsidP="00004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3.10</w:t>
            </w:r>
            <w:r w:rsidR="007009EE" w:rsidRPr="00363FD7">
              <w:rPr>
                <w:rFonts w:ascii="Times New Roman" w:hAnsi="Times New Roman"/>
                <w:sz w:val="24"/>
                <w:szCs w:val="24"/>
              </w:rPr>
              <w:t>.</w:t>
            </w:r>
            <w:r w:rsidR="000F31AE" w:rsidRPr="00363FD7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педагогических работников образовательных учреждений в сфере образования по работе с одаренными детьми и талантливой учащейся молодежью, в </w:t>
            </w:r>
            <w:proofErr w:type="spellStart"/>
            <w:r w:rsidR="000F31AE" w:rsidRPr="00363FD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="000F31AE" w:rsidRPr="00363FD7">
              <w:rPr>
                <w:rFonts w:ascii="Times New Roman" w:hAnsi="Times New Roman"/>
                <w:sz w:val="24"/>
                <w:szCs w:val="24"/>
              </w:rPr>
              <w:t>. через семинары</w:t>
            </w:r>
          </w:p>
        </w:tc>
        <w:tc>
          <w:tcPr>
            <w:tcW w:w="3838" w:type="dxa"/>
          </w:tcPr>
          <w:p w:rsidR="000F31AE" w:rsidRPr="00363FD7" w:rsidRDefault="00947BE7" w:rsidP="00F77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1" w:type="dxa"/>
          </w:tcPr>
          <w:p w:rsidR="000F31AE" w:rsidRPr="00363FD7" w:rsidRDefault="000F31AE" w:rsidP="00004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 xml:space="preserve">Повышение числа </w:t>
            </w:r>
            <w:proofErr w:type="gramStart"/>
            <w:r w:rsidRPr="00363FD7">
              <w:rPr>
                <w:rFonts w:ascii="Times New Roman" w:hAnsi="Times New Roman"/>
                <w:sz w:val="24"/>
                <w:szCs w:val="24"/>
              </w:rPr>
              <w:t>педагогов</w:t>
            </w:r>
            <w:proofErr w:type="gramEnd"/>
            <w:r w:rsidR="00004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3FD7">
              <w:rPr>
                <w:rFonts w:ascii="Times New Roman" w:hAnsi="Times New Roman"/>
                <w:sz w:val="24"/>
                <w:szCs w:val="24"/>
              </w:rPr>
              <w:t>прошедших повышение квалификации в сфере образования по работе с одаренными детьми.</w:t>
            </w:r>
          </w:p>
        </w:tc>
      </w:tr>
      <w:tr w:rsidR="000F31AE" w:rsidRPr="00363FD7" w:rsidTr="005E053A">
        <w:tc>
          <w:tcPr>
            <w:tcW w:w="5637" w:type="dxa"/>
          </w:tcPr>
          <w:p w:rsidR="000F31AE" w:rsidRPr="00363FD7" w:rsidRDefault="005E2E7A" w:rsidP="00004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3.11</w:t>
            </w:r>
            <w:r w:rsidR="007009EE" w:rsidRPr="00363FD7">
              <w:rPr>
                <w:rFonts w:ascii="Times New Roman" w:hAnsi="Times New Roman"/>
                <w:sz w:val="24"/>
                <w:szCs w:val="24"/>
              </w:rPr>
              <w:t>.</w:t>
            </w:r>
            <w:r w:rsidR="000F31AE" w:rsidRPr="00363FD7">
              <w:rPr>
                <w:rFonts w:ascii="Times New Roman" w:hAnsi="Times New Roman"/>
                <w:sz w:val="24"/>
                <w:szCs w:val="24"/>
              </w:rPr>
              <w:t>Участие педагогов в региональных, всероссийских и международных конференциях, форумах по актуальным проблемам работы с одаренными детьми</w:t>
            </w:r>
          </w:p>
        </w:tc>
        <w:tc>
          <w:tcPr>
            <w:tcW w:w="3838" w:type="dxa"/>
          </w:tcPr>
          <w:p w:rsidR="000F31AE" w:rsidRPr="00363FD7" w:rsidRDefault="00947BE7" w:rsidP="00F77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63F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1" w:type="dxa"/>
          </w:tcPr>
          <w:p w:rsidR="000F31AE" w:rsidRPr="00363FD7" w:rsidRDefault="000F31AE" w:rsidP="00F773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D7">
              <w:rPr>
                <w:rFonts w:ascii="Times New Roman" w:hAnsi="Times New Roman"/>
                <w:sz w:val="24"/>
                <w:szCs w:val="24"/>
              </w:rPr>
              <w:t>Совершенствование профессиональных компетенций педагогических работников, участие педагогов в конкурсном движении, увеличение количества педагогов, охваченных конкурсными мероприятиями</w:t>
            </w:r>
          </w:p>
        </w:tc>
      </w:tr>
    </w:tbl>
    <w:p w:rsidR="00923937" w:rsidRPr="00363FD7" w:rsidRDefault="00923937" w:rsidP="000046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23937" w:rsidRPr="00363FD7" w:rsidSect="0092393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9DC"/>
    <w:rsid w:val="00002009"/>
    <w:rsid w:val="00004642"/>
    <w:rsid w:val="00017FFB"/>
    <w:rsid w:val="000523AC"/>
    <w:rsid w:val="00082222"/>
    <w:rsid w:val="000C7970"/>
    <w:rsid w:val="000D2A45"/>
    <w:rsid w:val="000D7BDF"/>
    <w:rsid w:val="000F31AE"/>
    <w:rsid w:val="00112978"/>
    <w:rsid w:val="001175BA"/>
    <w:rsid w:val="00120E10"/>
    <w:rsid w:val="00144946"/>
    <w:rsid w:val="001535E2"/>
    <w:rsid w:val="0017291E"/>
    <w:rsid w:val="00194B5A"/>
    <w:rsid w:val="001A3D03"/>
    <w:rsid w:val="001C75C0"/>
    <w:rsid w:val="001D29DC"/>
    <w:rsid w:val="0020649A"/>
    <w:rsid w:val="00212164"/>
    <w:rsid w:val="00223CCD"/>
    <w:rsid w:val="00230664"/>
    <w:rsid w:val="0023452A"/>
    <w:rsid w:val="00243E8C"/>
    <w:rsid w:val="0026442D"/>
    <w:rsid w:val="00287258"/>
    <w:rsid w:val="002879AD"/>
    <w:rsid w:val="002971AC"/>
    <w:rsid w:val="0031167B"/>
    <w:rsid w:val="00322502"/>
    <w:rsid w:val="00345044"/>
    <w:rsid w:val="003602D8"/>
    <w:rsid w:val="00360458"/>
    <w:rsid w:val="00363FD7"/>
    <w:rsid w:val="003651C7"/>
    <w:rsid w:val="00370569"/>
    <w:rsid w:val="00384C86"/>
    <w:rsid w:val="003B4472"/>
    <w:rsid w:val="003B6626"/>
    <w:rsid w:val="003C13FA"/>
    <w:rsid w:val="003C5152"/>
    <w:rsid w:val="00412653"/>
    <w:rsid w:val="00417AFF"/>
    <w:rsid w:val="00433CE4"/>
    <w:rsid w:val="00444DE0"/>
    <w:rsid w:val="004462BB"/>
    <w:rsid w:val="004558A6"/>
    <w:rsid w:val="00464637"/>
    <w:rsid w:val="004A4CC2"/>
    <w:rsid w:val="004C5B88"/>
    <w:rsid w:val="004D09A5"/>
    <w:rsid w:val="004D1C5B"/>
    <w:rsid w:val="004E7DD6"/>
    <w:rsid w:val="004F36C3"/>
    <w:rsid w:val="00501E1C"/>
    <w:rsid w:val="00502BB2"/>
    <w:rsid w:val="005035C8"/>
    <w:rsid w:val="00504FF0"/>
    <w:rsid w:val="00505C6F"/>
    <w:rsid w:val="0050766E"/>
    <w:rsid w:val="005179DD"/>
    <w:rsid w:val="005209C0"/>
    <w:rsid w:val="00531311"/>
    <w:rsid w:val="00554F8A"/>
    <w:rsid w:val="005552A5"/>
    <w:rsid w:val="00570C28"/>
    <w:rsid w:val="005715CB"/>
    <w:rsid w:val="005862AE"/>
    <w:rsid w:val="005A3C03"/>
    <w:rsid w:val="005A6005"/>
    <w:rsid w:val="005A7478"/>
    <w:rsid w:val="005C3D9E"/>
    <w:rsid w:val="005D541F"/>
    <w:rsid w:val="005E053A"/>
    <w:rsid w:val="005E19BC"/>
    <w:rsid w:val="005E2E7A"/>
    <w:rsid w:val="005F2D2C"/>
    <w:rsid w:val="00611765"/>
    <w:rsid w:val="0061620C"/>
    <w:rsid w:val="00647B45"/>
    <w:rsid w:val="00656300"/>
    <w:rsid w:val="0066479C"/>
    <w:rsid w:val="00665BB1"/>
    <w:rsid w:val="00666C09"/>
    <w:rsid w:val="0067122E"/>
    <w:rsid w:val="006A6D52"/>
    <w:rsid w:val="006A793D"/>
    <w:rsid w:val="006C49E6"/>
    <w:rsid w:val="006C6C7A"/>
    <w:rsid w:val="006D1EB1"/>
    <w:rsid w:val="007009EE"/>
    <w:rsid w:val="00720037"/>
    <w:rsid w:val="00726259"/>
    <w:rsid w:val="007462B4"/>
    <w:rsid w:val="00747C81"/>
    <w:rsid w:val="0075173B"/>
    <w:rsid w:val="007550A7"/>
    <w:rsid w:val="0076319E"/>
    <w:rsid w:val="0077256A"/>
    <w:rsid w:val="00781C5E"/>
    <w:rsid w:val="007848F9"/>
    <w:rsid w:val="007910CD"/>
    <w:rsid w:val="007B0D03"/>
    <w:rsid w:val="007C2426"/>
    <w:rsid w:val="007D4A0B"/>
    <w:rsid w:val="007D4E80"/>
    <w:rsid w:val="007D5C44"/>
    <w:rsid w:val="007D7FCD"/>
    <w:rsid w:val="00811F3D"/>
    <w:rsid w:val="0082288B"/>
    <w:rsid w:val="00833219"/>
    <w:rsid w:val="00834B7D"/>
    <w:rsid w:val="00850686"/>
    <w:rsid w:val="0085164F"/>
    <w:rsid w:val="00886660"/>
    <w:rsid w:val="008A002B"/>
    <w:rsid w:val="008A5EB4"/>
    <w:rsid w:val="008A7EE8"/>
    <w:rsid w:val="008B2AB8"/>
    <w:rsid w:val="008B7AAC"/>
    <w:rsid w:val="008C4F76"/>
    <w:rsid w:val="008D32EE"/>
    <w:rsid w:val="008D5877"/>
    <w:rsid w:val="008E121C"/>
    <w:rsid w:val="00917097"/>
    <w:rsid w:val="00923937"/>
    <w:rsid w:val="00923E6B"/>
    <w:rsid w:val="00936871"/>
    <w:rsid w:val="00937291"/>
    <w:rsid w:val="0094569A"/>
    <w:rsid w:val="00947BE7"/>
    <w:rsid w:val="00951DED"/>
    <w:rsid w:val="00957E49"/>
    <w:rsid w:val="00966B23"/>
    <w:rsid w:val="00966EC3"/>
    <w:rsid w:val="00973DAB"/>
    <w:rsid w:val="00975717"/>
    <w:rsid w:val="0098287A"/>
    <w:rsid w:val="009831B2"/>
    <w:rsid w:val="0098553E"/>
    <w:rsid w:val="009A4841"/>
    <w:rsid w:val="009B10BF"/>
    <w:rsid w:val="009C7098"/>
    <w:rsid w:val="009C77EF"/>
    <w:rsid w:val="009D1333"/>
    <w:rsid w:val="009E0678"/>
    <w:rsid w:val="009E718F"/>
    <w:rsid w:val="009F45E3"/>
    <w:rsid w:val="00A07C4C"/>
    <w:rsid w:val="00A13F07"/>
    <w:rsid w:val="00A2524C"/>
    <w:rsid w:val="00A31260"/>
    <w:rsid w:val="00A35AC6"/>
    <w:rsid w:val="00A80AF7"/>
    <w:rsid w:val="00A87927"/>
    <w:rsid w:val="00A92A63"/>
    <w:rsid w:val="00AA54DB"/>
    <w:rsid w:val="00AD7C6C"/>
    <w:rsid w:val="00AF601A"/>
    <w:rsid w:val="00B03579"/>
    <w:rsid w:val="00B0423B"/>
    <w:rsid w:val="00B11491"/>
    <w:rsid w:val="00B12274"/>
    <w:rsid w:val="00B20F70"/>
    <w:rsid w:val="00B23751"/>
    <w:rsid w:val="00B32168"/>
    <w:rsid w:val="00B474DE"/>
    <w:rsid w:val="00B72807"/>
    <w:rsid w:val="00B954FD"/>
    <w:rsid w:val="00BA3210"/>
    <w:rsid w:val="00BC4F79"/>
    <w:rsid w:val="00BD628A"/>
    <w:rsid w:val="00BE278E"/>
    <w:rsid w:val="00BE5BFB"/>
    <w:rsid w:val="00BE6F3A"/>
    <w:rsid w:val="00BF0681"/>
    <w:rsid w:val="00BF09F6"/>
    <w:rsid w:val="00BF675A"/>
    <w:rsid w:val="00C009C4"/>
    <w:rsid w:val="00C0458F"/>
    <w:rsid w:val="00C150BD"/>
    <w:rsid w:val="00C16279"/>
    <w:rsid w:val="00C22543"/>
    <w:rsid w:val="00C317C7"/>
    <w:rsid w:val="00C41905"/>
    <w:rsid w:val="00C61716"/>
    <w:rsid w:val="00C660DE"/>
    <w:rsid w:val="00C768AB"/>
    <w:rsid w:val="00C77B67"/>
    <w:rsid w:val="00C81C05"/>
    <w:rsid w:val="00C85BBD"/>
    <w:rsid w:val="00CB7052"/>
    <w:rsid w:val="00CD7082"/>
    <w:rsid w:val="00CE3E34"/>
    <w:rsid w:val="00CF119A"/>
    <w:rsid w:val="00CF612B"/>
    <w:rsid w:val="00D027A8"/>
    <w:rsid w:val="00D415A6"/>
    <w:rsid w:val="00D525BC"/>
    <w:rsid w:val="00D9244E"/>
    <w:rsid w:val="00DB1085"/>
    <w:rsid w:val="00DB290E"/>
    <w:rsid w:val="00DC3ED6"/>
    <w:rsid w:val="00DD29FB"/>
    <w:rsid w:val="00DD653B"/>
    <w:rsid w:val="00DF5968"/>
    <w:rsid w:val="00E114FE"/>
    <w:rsid w:val="00E16213"/>
    <w:rsid w:val="00E20F37"/>
    <w:rsid w:val="00E277EC"/>
    <w:rsid w:val="00E27D53"/>
    <w:rsid w:val="00E35E54"/>
    <w:rsid w:val="00E56466"/>
    <w:rsid w:val="00E607C4"/>
    <w:rsid w:val="00E71F7E"/>
    <w:rsid w:val="00E96F33"/>
    <w:rsid w:val="00ED2E74"/>
    <w:rsid w:val="00ED383B"/>
    <w:rsid w:val="00EF4EB5"/>
    <w:rsid w:val="00EF7D0D"/>
    <w:rsid w:val="00F168BF"/>
    <w:rsid w:val="00F218B1"/>
    <w:rsid w:val="00F223C6"/>
    <w:rsid w:val="00F471C4"/>
    <w:rsid w:val="00F72D54"/>
    <w:rsid w:val="00F7733E"/>
    <w:rsid w:val="00F778C1"/>
    <w:rsid w:val="00F81C4B"/>
    <w:rsid w:val="00F82779"/>
    <w:rsid w:val="00F93012"/>
    <w:rsid w:val="00FA1B9D"/>
    <w:rsid w:val="00FB5950"/>
    <w:rsid w:val="00FC2078"/>
    <w:rsid w:val="00FC7F8B"/>
    <w:rsid w:val="00FD595E"/>
    <w:rsid w:val="00FF2E13"/>
    <w:rsid w:val="00FF6B79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5F24BA-73A2-437F-872C-545487C2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6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4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7</Pages>
  <Words>2261</Words>
  <Characters>12890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Балыкова Т С</dc:creator>
  <cp:keywords/>
  <dc:description/>
  <cp:lastModifiedBy>Otdel_PkiJR</cp:lastModifiedBy>
  <cp:revision>72</cp:revision>
  <cp:lastPrinted>2024-02-08T08:51:00Z</cp:lastPrinted>
  <dcterms:created xsi:type="dcterms:W3CDTF">2017-11-15T01:45:00Z</dcterms:created>
  <dcterms:modified xsi:type="dcterms:W3CDTF">2024-02-08T08:51:00Z</dcterms:modified>
</cp:coreProperties>
</file>